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43" w:rsidRPr="00462AE7" w:rsidRDefault="001D4D3D" w:rsidP="001D4D3D">
      <w:pPr>
        <w:jc w:val="center"/>
        <w:rPr>
          <w:rStyle w:val="Accentuation"/>
          <w:rFonts w:ascii="Times New Roman" w:hAnsi="Times New Roman" w:cs="Times New Roman"/>
          <w:b/>
          <w:i w:val="0"/>
          <w:sz w:val="56"/>
          <w:u w:val="single"/>
          <w:lang w:val="en-GB"/>
        </w:rPr>
      </w:pPr>
      <w:r w:rsidRPr="00462AE7">
        <w:rPr>
          <w:rStyle w:val="Accentuation"/>
          <w:rFonts w:ascii="Times New Roman" w:hAnsi="Times New Roman" w:cs="Times New Roman"/>
          <w:b/>
          <w:i w:val="0"/>
          <w:sz w:val="56"/>
          <w:u w:val="single"/>
          <w:lang w:val="en-GB"/>
        </w:rPr>
        <w:t>Hallelujah</w:t>
      </w:r>
    </w:p>
    <w:p w:rsidR="001D4D3D" w:rsidRPr="00462AE7" w:rsidRDefault="001D4D3D" w:rsidP="001D4D3D">
      <w:pPr>
        <w:jc w:val="right"/>
        <w:rPr>
          <w:rFonts w:ascii="Times New Roman" w:hAnsi="Times New Roman" w:cs="Times New Roman"/>
          <w:b/>
          <w:i/>
          <w:sz w:val="24"/>
          <w:lang w:val="en-GB"/>
        </w:rPr>
      </w:pPr>
      <w:r w:rsidRPr="00462AE7">
        <w:rPr>
          <w:rFonts w:ascii="Times New Roman" w:hAnsi="Times New Roman" w:cs="Times New Roman"/>
          <w:b/>
          <w:i/>
          <w:sz w:val="24"/>
          <w:lang w:val="en-GB"/>
        </w:rPr>
        <w:t>Léonard Cohen</w:t>
      </w:r>
    </w:p>
    <w:tbl>
      <w:tblPr>
        <w:tblStyle w:val="Grilledutableau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1"/>
        <w:gridCol w:w="2001"/>
      </w:tblGrid>
      <w:tr w:rsidR="001D4D3D" w:rsidRPr="00462AE7" w:rsidTr="00643C72">
        <w:trPr>
          <w:trHeight w:val="12711"/>
        </w:trPr>
        <w:tc>
          <w:tcPr>
            <w:tcW w:w="8431" w:type="dxa"/>
          </w:tcPr>
          <w:p w:rsidR="001D4D3D" w:rsidRPr="00462AE7" w:rsidRDefault="001D4D3D" w:rsidP="003A71CA">
            <w:pPr>
              <w:pStyle w:val="NormalWeb"/>
              <w:rPr>
                <w:rStyle w:val="lev"/>
                <w:b w:val="0"/>
                <w:sz w:val="36"/>
                <w:lang w:val="en-GB"/>
              </w:rPr>
            </w:pPr>
            <w:r w:rsidRPr="00462AE7">
              <w:rPr>
                <w:rStyle w:val="lev"/>
                <w:b w:val="0"/>
                <w:sz w:val="36"/>
                <w:lang w:val="en-GB"/>
              </w:rPr>
              <w:t xml:space="preserve">I've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heard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there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was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a secret chord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That David played, and it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pleased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the Lord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But </w:t>
            </w:r>
            <w:r w:rsidRPr="009770F1">
              <w:rPr>
                <w:rStyle w:val="lev"/>
                <w:b w:val="0"/>
                <w:sz w:val="36"/>
                <w:lang w:val="en-GB"/>
              </w:rPr>
              <w:t>you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</w:t>
            </w:r>
            <w:r w:rsidRPr="009770F1">
              <w:rPr>
                <w:rStyle w:val="lev"/>
                <w:b w:val="0"/>
                <w:sz w:val="36"/>
                <w:u w:val="single"/>
                <w:lang w:val="en-GB"/>
              </w:rPr>
              <w:t>don't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really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care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for mu</w:t>
            </w:r>
            <w:r w:rsidRPr="006F37A5">
              <w:rPr>
                <w:rStyle w:val="lev"/>
                <w:b w:val="0"/>
                <w:sz w:val="36"/>
                <w:lang w:val="en-GB"/>
              </w:rPr>
              <w:t>sic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, </w:t>
            </w:r>
            <w:r w:rsidRPr="006F37A5">
              <w:rPr>
                <w:rStyle w:val="lev"/>
                <w:b w:val="0"/>
                <w:sz w:val="36"/>
                <w:lang w:val="en-GB"/>
              </w:rPr>
              <w:t>do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</w:t>
            </w:r>
            <w:proofErr w:type="gramStart"/>
            <w:r w:rsidRPr="00462AE7">
              <w:rPr>
                <w:rStyle w:val="lev"/>
                <w:b w:val="0"/>
                <w:sz w:val="36"/>
                <w:lang w:val="en-GB"/>
              </w:rPr>
              <w:t>you ?</w:t>
            </w:r>
            <w:proofErr w:type="gramEnd"/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It goes like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this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, the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fourth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, the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fifth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The minor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fall</w:t>
            </w:r>
            <w:r w:rsidR="00E05903" w:rsidRPr="00462AE7">
              <w:rPr>
                <w:rStyle w:val="lev"/>
                <w:b w:val="0"/>
                <w:sz w:val="36"/>
                <w:u w:val="single"/>
                <w:lang w:val="en-GB"/>
              </w:rPr>
              <w:t>s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, the major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lift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The baffled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king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com</w:t>
            </w:r>
            <w:r w:rsidRPr="006F37A5">
              <w:rPr>
                <w:rStyle w:val="lev"/>
                <w:b w:val="0"/>
                <w:sz w:val="36"/>
                <w:lang w:val="en-GB"/>
              </w:rPr>
              <w:t>po</w:t>
            </w:r>
            <w:r w:rsidRPr="006F37A5">
              <w:rPr>
                <w:rStyle w:val="lev"/>
                <w:b w:val="0"/>
                <w:sz w:val="36"/>
                <w:u w:val="single"/>
                <w:lang w:val="en-GB"/>
              </w:rPr>
              <w:t>sing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Halle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lu</w:t>
            </w:r>
            <w:r w:rsidRPr="00462AE7">
              <w:rPr>
                <w:rStyle w:val="lev"/>
                <w:b w:val="0"/>
                <w:sz w:val="36"/>
                <w:lang w:val="en-GB"/>
              </w:rPr>
              <w:t>jah</w:t>
            </w:r>
          </w:p>
          <w:p w:rsidR="001D4D3D" w:rsidRPr="00462AE7" w:rsidRDefault="001D4D3D" w:rsidP="003A71CA">
            <w:pPr>
              <w:pStyle w:val="NormalWeb"/>
              <w:rPr>
                <w:sz w:val="36"/>
                <w:lang w:val="en-GB"/>
              </w:rPr>
            </w:pP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>Hallelujah...</w:t>
            </w:r>
            <w:bookmarkStart w:id="0" w:name="_GoBack"/>
            <w:bookmarkEnd w:id="0"/>
            <w:r w:rsidRPr="00462AE7">
              <w:rPr>
                <w:bCs/>
                <w:sz w:val="36"/>
                <w:lang w:val="en-GB"/>
              </w:rPr>
              <w:br w:type="textWrapping" w:clear="all"/>
            </w:r>
          </w:p>
          <w:p w:rsidR="001D4D3D" w:rsidRPr="00462AE7" w:rsidRDefault="001D4D3D" w:rsidP="003A71CA">
            <w:pPr>
              <w:pStyle w:val="NormalWeb"/>
              <w:rPr>
                <w:sz w:val="36"/>
                <w:lang w:val="en-GB"/>
              </w:rPr>
            </w:pPr>
            <w:r w:rsidRPr="00462AE7">
              <w:rPr>
                <w:rStyle w:val="lev"/>
                <w:b w:val="0"/>
                <w:sz w:val="36"/>
                <w:lang w:val="en-GB"/>
              </w:rPr>
              <w:t xml:space="preserve">You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say 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I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took </w:t>
            </w:r>
            <w:r w:rsidRPr="00462AE7">
              <w:rPr>
                <w:rStyle w:val="lev"/>
                <w:b w:val="0"/>
                <w:sz w:val="36"/>
                <w:lang w:val="en-GB"/>
              </w:rPr>
              <w:t>the name in vain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Though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I 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don't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e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ven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know </w:t>
            </w:r>
            <w:r w:rsidRPr="00462AE7">
              <w:rPr>
                <w:rStyle w:val="lev"/>
                <w:b w:val="0"/>
                <w:sz w:val="36"/>
                <w:lang w:val="en-GB"/>
              </w:rPr>
              <w:t>the name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But if I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did </w:t>
            </w:r>
            <w:r w:rsidRPr="00462AE7">
              <w:rPr>
                <w:rStyle w:val="lev"/>
                <w:b w:val="0"/>
                <w:sz w:val="36"/>
                <w:lang w:val="en-GB"/>
              </w:rPr>
              <w:t>well real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ly</w:t>
            </w:r>
            <w:r w:rsidRPr="00462AE7">
              <w:rPr>
                <w:rStyle w:val="lev"/>
                <w:b w:val="0"/>
                <w:sz w:val="36"/>
                <w:lang w:val="en-GB"/>
              </w:rPr>
              <w:t>, what's it to you?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There's a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blaze 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of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light </w:t>
            </w:r>
            <w:r w:rsidRPr="00462AE7">
              <w:rPr>
                <w:rStyle w:val="lev"/>
                <w:b w:val="0"/>
                <w:sz w:val="36"/>
                <w:lang w:val="en-GB"/>
              </w:rPr>
              <w:t>in every word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It doesn't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mat</w:t>
            </w:r>
            <w:r w:rsidRPr="00462AE7">
              <w:rPr>
                <w:rStyle w:val="lev"/>
                <w:b w:val="0"/>
                <w:sz w:val="36"/>
                <w:lang w:val="en-GB"/>
              </w:rPr>
              <w:t>ter which you heard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The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ho</w:t>
            </w:r>
            <w:r w:rsidRPr="00462AE7">
              <w:rPr>
                <w:rStyle w:val="lev"/>
                <w:b w:val="0"/>
                <w:sz w:val="36"/>
                <w:lang w:val="en-GB"/>
              </w:rPr>
              <w:t>ly or the bro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ken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Hallelujah</w:t>
            </w:r>
            <w:r w:rsidRPr="00462AE7">
              <w:rPr>
                <w:sz w:val="36"/>
                <w:lang w:val="en-GB"/>
              </w:rPr>
              <w:br/>
            </w:r>
          </w:p>
          <w:p w:rsidR="001D4D3D" w:rsidRPr="00462AE7" w:rsidRDefault="001D4D3D" w:rsidP="003A71CA">
            <w:pPr>
              <w:pStyle w:val="NormalWeb"/>
              <w:rPr>
                <w:sz w:val="36"/>
                <w:lang w:val="en-GB"/>
              </w:rPr>
            </w:pPr>
            <w:r w:rsidRPr="00462AE7">
              <w:rPr>
                <w:rStyle w:val="lev"/>
                <w:b w:val="0"/>
                <w:sz w:val="36"/>
                <w:lang w:val="en-GB"/>
              </w:rPr>
              <w:t>Hallelujah...</w:t>
            </w:r>
            <w:r w:rsidRPr="00462AE7">
              <w:rPr>
                <w:bCs/>
                <w:sz w:val="36"/>
                <w:lang w:val="en-GB"/>
              </w:rPr>
              <w:br w:type="textWrapping" w:clear="all"/>
            </w:r>
          </w:p>
          <w:p w:rsidR="001D4D3D" w:rsidRPr="00462AE7" w:rsidRDefault="001D4D3D" w:rsidP="003A71CA">
            <w:pPr>
              <w:pStyle w:val="NormalWeb"/>
              <w:rPr>
                <w:sz w:val="36"/>
                <w:lang w:val="en-GB"/>
              </w:rPr>
            </w:pPr>
            <w:r w:rsidRPr="00462AE7">
              <w:rPr>
                <w:rStyle w:val="lev"/>
                <w:b w:val="0"/>
                <w:sz w:val="36"/>
                <w:lang w:val="en-GB"/>
              </w:rPr>
              <w:t xml:space="preserve">I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did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my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best</w:t>
            </w:r>
            <w:r w:rsidRPr="00462AE7">
              <w:rPr>
                <w:rStyle w:val="lev"/>
                <w:b w:val="0"/>
                <w:sz w:val="36"/>
                <w:lang w:val="en-GB"/>
              </w:rPr>
              <w:t>, it wasn't much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I couldn't </w:t>
            </w:r>
            <w:r w:rsidRPr="006F37A5">
              <w:rPr>
                <w:rStyle w:val="lev"/>
                <w:b w:val="0"/>
                <w:sz w:val="36"/>
                <w:u w:val="single"/>
                <w:lang w:val="en-GB"/>
              </w:rPr>
              <w:t>feel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, so I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tried </w:t>
            </w:r>
            <w:r w:rsidRPr="00462AE7">
              <w:rPr>
                <w:rStyle w:val="lev"/>
                <w:b w:val="0"/>
                <w:sz w:val="36"/>
                <w:lang w:val="en-GB"/>
              </w:rPr>
              <w:t>to touch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I've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told 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the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truth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, I didn't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come 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to </w:t>
            </w:r>
            <w:r w:rsidRPr="006F37A5">
              <w:rPr>
                <w:rStyle w:val="lev"/>
                <w:b w:val="0"/>
                <w:sz w:val="36"/>
                <w:lang w:val="en-GB"/>
              </w:rPr>
              <w:t xml:space="preserve">fool </w:t>
            </w:r>
            <w:r w:rsidRPr="00462AE7">
              <w:rPr>
                <w:rStyle w:val="lev"/>
                <w:b w:val="0"/>
                <w:sz w:val="36"/>
                <w:lang w:val="en-GB"/>
              </w:rPr>
              <w:t>you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And even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though 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it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 xml:space="preserve">all </w:t>
            </w:r>
            <w:r w:rsidRPr="00462AE7">
              <w:rPr>
                <w:rStyle w:val="lev"/>
                <w:b w:val="0"/>
                <w:sz w:val="36"/>
                <w:lang w:val="en-GB"/>
              </w:rPr>
              <w:t>went wrong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>I'll stand be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fore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the Lord of Song</w:t>
            </w:r>
            <w:r w:rsidRPr="00462AE7">
              <w:rPr>
                <w:sz w:val="36"/>
                <w:lang w:val="en-GB"/>
              </w:rPr>
              <w:br/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With nothing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on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my tongue </w:t>
            </w:r>
            <w:r w:rsidRPr="00462AE7">
              <w:rPr>
                <w:rStyle w:val="lev"/>
                <w:b w:val="0"/>
                <w:sz w:val="36"/>
                <w:u w:val="single"/>
                <w:lang w:val="en-GB"/>
              </w:rPr>
              <w:t>but</w:t>
            </w:r>
            <w:r w:rsidRPr="00462AE7">
              <w:rPr>
                <w:rStyle w:val="lev"/>
                <w:b w:val="0"/>
                <w:sz w:val="36"/>
                <w:lang w:val="en-GB"/>
              </w:rPr>
              <w:t xml:space="preserve"> Hallelujah</w:t>
            </w:r>
            <w:r w:rsidRPr="00462AE7">
              <w:rPr>
                <w:sz w:val="36"/>
                <w:lang w:val="en-GB"/>
              </w:rPr>
              <w:br/>
            </w:r>
          </w:p>
          <w:p w:rsidR="001D4D3D" w:rsidRPr="00462AE7" w:rsidRDefault="001D4D3D" w:rsidP="00643C72">
            <w:pPr>
              <w:pStyle w:val="NormalWeb"/>
              <w:rPr>
                <w:lang w:val="en-GB"/>
              </w:rPr>
            </w:pPr>
            <w:r w:rsidRPr="00462AE7">
              <w:rPr>
                <w:rStyle w:val="lev"/>
                <w:b w:val="0"/>
                <w:sz w:val="36"/>
                <w:lang w:val="en-GB"/>
              </w:rPr>
              <w:t>Hallelujah...</w:t>
            </w:r>
          </w:p>
        </w:tc>
        <w:tc>
          <w:tcPr>
            <w:tcW w:w="2001" w:type="dxa"/>
          </w:tcPr>
          <w:p w:rsidR="001D4D3D" w:rsidRPr="00462AE7" w:rsidRDefault="001D4D3D" w:rsidP="003A7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</w:pP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J'ai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entendu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dire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qu'il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y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avait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un accord secret</w:t>
            </w:r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Que David*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jouait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et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ça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plaisait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au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Seigneur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Mais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tu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ne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t'intéresses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pas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vraiment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à la musique,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n'est-ce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gram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pas ?</w:t>
            </w:r>
            <w:proofErr w:type="gramEnd"/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t xml:space="preserve"> </w:t>
            </w:r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Ça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fait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comme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ça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,</w:t>
            </w:r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t xml:space="preserve"> </w:t>
            </w:r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La quarte, la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quinte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L'accord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mineur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tombe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et le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majeur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monte</w:t>
            </w:r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Le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roi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perplexe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composant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Alléluia</w:t>
            </w:r>
            <w:proofErr w:type="spellEnd"/>
          </w:p>
          <w:p w:rsidR="001D4D3D" w:rsidRPr="00462AE7" w:rsidRDefault="001D4D3D" w:rsidP="003A7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</w:pPr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 w:type="textWrapping" w:clear="all"/>
            </w:r>
            <w:proofErr w:type="spellStart"/>
            <w:r w:rsidRPr="00462AE7">
              <w:rPr>
                <w:i/>
                <w:iCs/>
                <w:sz w:val="20"/>
                <w:lang w:val="en-GB"/>
              </w:rPr>
              <w:t>Allelluia</w:t>
            </w:r>
            <w:proofErr w:type="spellEnd"/>
          </w:p>
          <w:p w:rsidR="001D4D3D" w:rsidRPr="00462AE7" w:rsidRDefault="001D4D3D" w:rsidP="003A7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</w:pPr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Tu dis que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j'utilise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le Nom*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en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vain</w:t>
            </w:r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Mais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je ne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connais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même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pas le Nom</w:t>
            </w:r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Mais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si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je le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faisais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, bon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vraiment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,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qu'est-ce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que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ça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peut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te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gram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faire ?</w:t>
            </w:r>
            <w:proofErr w:type="gramEnd"/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Il y a un éclat de lumière Dans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chaque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mot</w:t>
            </w:r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Qu'importe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celui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que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tu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as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entendu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Le saint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Alléluia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ou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celui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écorché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 w:type="textWrapping" w:clear="all"/>
            </w:r>
          </w:p>
          <w:p w:rsidR="001D4D3D" w:rsidRPr="00462AE7" w:rsidRDefault="001D4D3D" w:rsidP="003A7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</w:pP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J'ai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fait de mon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mieux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,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ce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n'était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pas beaucoup</w:t>
            </w:r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Je ne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pouvais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pas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sentir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,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alors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j'ai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essayé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d'effleurer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J'ai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dit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la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vérité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, je ne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suis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pas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venu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pour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te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duper</w:t>
            </w:r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Et bien que Tout ait mal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tourné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Je me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tiendrai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devant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le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seigneur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de la chanson</w:t>
            </w:r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/>
            </w:r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Avec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rien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d'autre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à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mes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lèvres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 xml:space="preserve"> </w:t>
            </w:r>
            <w:proofErr w:type="spellStart"/>
            <w:r w:rsidRPr="00462AE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GB" w:eastAsia="fr-FR"/>
              </w:rPr>
              <w:t>qu'Alléluia</w:t>
            </w:r>
            <w:proofErr w:type="spellEnd"/>
            <w:r w:rsidRPr="00462AE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fr-FR"/>
              </w:rPr>
              <w:br w:type="textWrapping" w:clear="all"/>
            </w:r>
          </w:p>
          <w:p w:rsidR="001D4D3D" w:rsidRPr="00462AE7" w:rsidRDefault="001D4D3D" w:rsidP="003A71CA">
            <w:pPr>
              <w:rPr>
                <w:lang w:val="en-GB"/>
              </w:rPr>
            </w:pPr>
          </w:p>
        </w:tc>
      </w:tr>
    </w:tbl>
    <w:p w:rsidR="001D4D3D" w:rsidRPr="00462AE7" w:rsidRDefault="001D4D3D" w:rsidP="001D4D3D">
      <w:pPr>
        <w:jc w:val="right"/>
        <w:rPr>
          <w:b/>
          <w:i/>
          <w:sz w:val="24"/>
          <w:lang w:val="en-GB"/>
        </w:rPr>
      </w:pPr>
    </w:p>
    <w:sectPr w:rsidR="001D4D3D" w:rsidRPr="00462AE7" w:rsidSect="001D4D3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3D"/>
    <w:rsid w:val="001D4D3D"/>
    <w:rsid w:val="00265BEC"/>
    <w:rsid w:val="003B74B3"/>
    <w:rsid w:val="00462AE7"/>
    <w:rsid w:val="005715E9"/>
    <w:rsid w:val="00643C72"/>
    <w:rsid w:val="006F37A5"/>
    <w:rsid w:val="008B70AB"/>
    <w:rsid w:val="00975543"/>
    <w:rsid w:val="009770F1"/>
    <w:rsid w:val="00985100"/>
    <w:rsid w:val="00D7586A"/>
    <w:rsid w:val="00E05903"/>
    <w:rsid w:val="00F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5184"/>
  <w15:chartTrackingRefBased/>
  <w15:docId w15:val="{51E6167C-0BD7-4656-8817-B121433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1D4D3D"/>
    <w:rPr>
      <w:i/>
      <w:iCs/>
    </w:rPr>
  </w:style>
  <w:style w:type="table" w:styleId="Grilledutableau">
    <w:name w:val="Table Grid"/>
    <w:basedOn w:val="TableauNormal"/>
    <w:uiPriority w:val="39"/>
    <w:rsid w:val="001D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D4D3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3391-F715-447F-A406-66E21F00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Mollon</dc:creator>
  <cp:keywords/>
  <dc:description/>
  <cp:lastModifiedBy>Agnès Mollon</cp:lastModifiedBy>
  <cp:revision>11</cp:revision>
  <cp:lastPrinted>2024-02-17T16:51:00Z</cp:lastPrinted>
  <dcterms:created xsi:type="dcterms:W3CDTF">2023-08-11T13:24:00Z</dcterms:created>
  <dcterms:modified xsi:type="dcterms:W3CDTF">2024-02-17T16:51:00Z</dcterms:modified>
</cp:coreProperties>
</file>