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B1" w:rsidRPr="00934AB1" w:rsidRDefault="00934AB1" w:rsidP="00934AB1">
      <w:pPr>
        <w:pStyle w:val="Sansinterligne"/>
        <w:jc w:val="center"/>
        <w:rPr>
          <w:sz w:val="44"/>
          <w:u w:val="single"/>
        </w:rPr>
      </w:pPr>
      <w:bookmarkStart w:id="0" w:name="_GoBack"/>
      <w:r w:rsidRPr="00934AB1">
        <w:rPr>
          <w:sz w:val="44"/>
          <w:u w:val="single"/>
        </w:rPr>
        <w:t xml:space="preserve">Foule Sentimentale </w:t>
      </w:r>
    </w:p>
    <w:bookmarkEnd w:id="0"/>
    <w:p w:rsidR="00934AB1" w:rsidRDefault="00934AB1" w:rsidP="00934AB1">
      <w:pPr>
        <w:pStyle w:val="Sansinterligne"/>
        <w:jc w:val="right"/>
      </w:pPr>
      <w:r>
        <w:t>Alain Souchon</w:t>
      </w:r>
    </w:p>
    <w:p w:rsidR="00934AB1" w:rsidRDefault="00934AB1" w:rsidP="00934AB1">
      <w:pPr>
        <w:pStyle w:val="Sansinterligne"/>
        <w:rPr>
          <w:sz w:val="24"/>
        </w:rPr>
        <w:sectPr w:rsidR="00934AB1" w:rsidSect="00934AB1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934AB1" w:rsidRDefault="00934AB1" w:rsidP="00934AB1">
      <w:pPr>
        <w:pStyle w:val="Sansinterligne"/>
        <w:rPr>
          <w:sz w:val="24"/>
        </w:rPr>
      </w:pP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 xml:space="preserve">Oh </w:t>
      </w:r>
      <w:proofErr w:type="spellStart"/>
      <w:proofErr w:type="gramStart"/>
      <w:r w:rsidRPr="00934AB1">
        <w:rPr>
          <w:sz w:val="32"/>
        </w:rPr>
        <w:t>la</w:t>
      </w:r>
      <w:proofErr w:type="spellEnd"/>
      <w:r w:rsidRPr="00934AB1">
        <w:rPr>
          <w:sz w:val="32"/>
        </w:rPr>
        <w:t xml:space="preserve"> </w:t>
      </w:r>
      <w:proofErr w:type="spellStart"/>
      <w:r w:rsidRPr="00934AB1">
        <w:rPr>
          <w:sz w:val="32"/>
        </w:rPr>
        <w:t>la</w:t>
      </w:r>
      <w:proofErr w:type="spellEnd"/>
      <w:proofErr w:type="gramEnd"/>
      <w:r w:rsidRPr="00934AB1">
        <w:rPr>
          <w:sz w:val="32"/>
        </w:rPr>
        <w:t xml:space="preserve"> </w:t>
      </w:r>
      <w:proofErr w:type="spellStart"/>
      <w:r w:rsidRPr="00934AB1">
        <w:rPr>
          <w:sz w:val="32"/>
        </w:rPr>
        <w:t>la</w:t>
      </w:r>
      <w:proofErr w:type="spellEnd"/>
      <w:r w:rsidRPr="00934AB1">
        <w:rPr>
          <w:sz w:val="32"/>
        </w:rPr>
        <w:t xml:space="preserve"> vie en rose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Le rose qu'on nous propose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 xml:space="preserve">D'avoir </w:t>
      </w:r>
      <w:r w:rsidRPr="00934AB1">
        <w:rPr>
          <w:sz w:val="32"/>
        </w:rPr>
        <w:t>d</w:t>
      </w:r>
      <w:r w:rsidRPr="00934AB1">
        <w:rPr>
          <w:sz w:val="32"/>
        </w:rPr>
        <w:t>es quantités d'choses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Qui donnent envie d'autre chose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Aïe, on nous fait croire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Que le bonheur c'est d'avoir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De l'avoir plein nos armoires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Dérisions de nous dérisoires car</w:t>
      </w:r>
    </w:p>
    <w:p w:rsidR="00934AB1" w:rsidRPr="00934AB1" w:rsidRDefault="00934AB1" w:rsidP="00934AB1">
      <w:pPr>
        <w:pStyle w:val="Sansinterligne"/>
        <w:rPr>
          <w:sz w:val="32"/>
        </w:rPr>
      </w:pP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Foule sentimentale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On a soif d'idéal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Attiré</w:t>
      </w:r>
      <w:r w:rsidRPr="00934AB1">
        <w:rPr>
          <w:sz w:val="32"/>
        </w:rPr>
        <w:t>s</w:t>
      </w:r>
      <w:r w:rsidRPr="00934AB1">
        <w:rPr>
          <w:sz w:val="32"/>
        </w:rPr>
        <w:t xml:space="preserve"> par les étoiles, les voiles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Que des choses pas commerciales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Foule sentimentale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Il faut voir comme on nous parle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Comme on nous parle</w:t>
      </w:r>
    </w:p>
    <w:p w:rsidR="00934AB1" w:rsidRPr="00934AB1" w:rsidRDefault="00934AB1" w:rsidP="00934AB1">
      <w:pPr>
        <w:pStyle w:val="Sansinterligne"/>
        <w:rPr>
          <w:sz w:val="32"/>
        </w:rPr>
      </w:pP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Il se dégage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De ces cartons d'emballage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Des gens lavés, hors d'usage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Et tristes et sans aucun avantage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On nous inflige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Des désirs qui nous affligent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On nous prend faut pas déconner dès qu'on est né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Pour des cons alors qu'on est</w:t>
      </w:r>
      <w:r w:rsidRPr="00934AB1">
        <w:rPr>
          <w:sz w:val="32"/>
        </w:rPr>
        <w:t xml:space="preserve"> d</w:t>
      </w:r>
      <w:r w:rsidRPr="00934AB1">
        <w:rPr>
          <w:sz w:val="32"/>
        </w:rPr>
        <w:t>es</w:t>
      </w:r>
    </w:p>
    <w:p w:rsidR="00934AB1" w:rsidRPr="00934AB1" w:rsidRDefault="00934AB1" w:rsidP="00934AB1">
      <w:pPr>
        <w:pStyle w:val="Sansinterligne"/>
        <w:rPr>
          <w:sz w:val="32"/>
        </w:rPr>
      </w:pP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Foules sentimentales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Avec soif d'idéal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Attirés par les étoiles, les voiles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Que des choses pas commerciales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Foule sentimentale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Il faut voir comme on nous parle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Comme on nous parle</w:t>
      </w:r>
    </w:p>
    <w:p w:rsidR="00934AB1" w:rsidRPr="00934AB1" w:rsidRDefault="00934AB1" w:rsidP="00934AB1">
      <w:pPr>
        <w:pStyle w:val="Sansinterligne"/>
        <w:rPr>
          <w:sz w:val="32"/>
        </w:rPr>
      </w:pPr>
    </w:p>
    <w:p w:rsidR="00934AB1" w:rsidRDefault="00934AB1" w:rsidP="00934AB1">
      <w:pPr>
        <w:pStyle w:val="Sansinterligne"/>
        <w:rPr>
          <w:sz w:val="32"/>
        </w:rPr>
      </w:pP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 xml:space="preserve">On nous Claudia </w:t>
      </w:r>
      <w:proofErr w:type="spellStart"/>
      <w:r w:rsidRPr="00934AB1">
        <w:rPr>
          <w:sz w:val="32"/>
        </w:rPr>
        <w:t>Schieffer</w:t>
      </w:r>
      <w:proofErr w:type="spellEnd"/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 xml:space="preserve">On nous Paul-Loup </w:t>
      </w:r>
      <w:proofErr w:type="spellStart"/>
      <w:r w:rsidRPr="00934AB1">
        <w:rPr>
          <w:sz w:val="32"/>
        </w:rPr>
        <w:t>Sulitzer</w:t>
      </w:r>
      <w:proofErr w:type="spellEnd"/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Oh le mal qu'on peut nous faire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Et qui ravagea la moukère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Du ciel dévale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Un désir qui nous emballe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Pour demain nos enfants pâles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Un mieux, un rêve, un cheval</w:t>
      </w:r>
    </w:p>
    <w:p w:rsidR="00934AB1" w:rsidRPr="00934AB1" w:rsidRDefault="00934AB1" w:rsidP="00934AB1">
      <w:pPr>
        <w:pStyle w:val="Sansinterligne"/>
        <w:rPr>
          <w:sz w:val="32"/>
        </w:rPr>
      </w:pP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Foule sentimentale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On a soif d'idéal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Attiré</w:t>
      </w:r>
      <w:r w:rsidRPr="00934AB1">
        <w:rPr>
          <w:sz w:val="32"/>
        </w:rPr>
        <w:t>s</w:t>
      </w:r>
      <w:r w:rsidRPr="00934AB1">
        <w:rPr>
          <w:sz w:val="32"/>
        </w:rPr>
        <w:t xml:space="preserve"> par les étoiles, les voiles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Que des choses pas commerciales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Foule sentimentale</w:t>
      </w:r>
    </w:p>
    <w:p w:rsidR="00934AB1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Il faut voir comme on nous parle</w:t>
      </w:r>
    </w:p>
    <w:p w:rsidR="00975543" w:rsidRPr="00934AB1" w:rsidRDefault="00934AB1" w:rsidP="00934AB1">
      <w:pPr>
        <w:pStyle w:val="Sansinterligne"/>
        <w:rPr>
          <w:sz w:val="32"/>
        </w:rPr>
      </w:pPr>
      <w:r w:rsidRPr="00934AB1">
        <w:rPr>
          <w:sz w:val="32"/>
        </w:rPr>
        <w:t>Comme on nous parle</w:t>
      </w:r>
    </w:p>
    <w:sectPr w:rsidR="00975543" w:rsidRPr="00934AB1" w:rsidSect="00934AB1">
      <w:type w:val="continuous"/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B1"/>
    <w:rsid w:val="00934AB1"/>
    <w:rsid w:val="0097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51FD"/>
  <w15:chartTrackingRefBased/>
  <w15:docId w15:val="{4D9A7E56-E506-40FF-8F42-C020713B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4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Mollon</dc:creator>
  <cp:keywords/>
  <dc:description/>
  <cp:lastModifiedBy>Agnès Mollon</cp:lastModifiedBy>
  <cp:revision>1</cp:revision>
  <dcterms:created xsi:type="dcterms:W3CDTF">2024-09-01T17:04:00Z</dcterms:created>
  <dcterms:modified xsi:type="dcterms:W3CDTF">2024-09-01T17:11:00Z</dcterms:modified>
</cp:coreProperties>
</file>