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sz w:val="24"/>
          <w:szCs w:val="24"/>
          <w:lang w:val="en-US"/>
        </w:rPr>
      </w:pPr>
      <w:r>
        <w:rPr>
          <w:b/>
          <w:sz w:val="24"/>
          <w:szCs w:val="24"/>
        </w:rPr>
        <w:t xml:space="preserve">                                    Compte rendu CA du </w:t>
      </w:r>
      <w:r>
        <w:rPr>
          <w:rFonts w:hint="default"/>
          <w:b/>
          <w:sz w:val="24"/>
          <w:szCs w:val="24"/>
          <w:lang w:val="fr-FR"/>
        </w:rPr>
        <w:t xml:space="preserve">25 </w:t>
      </w:r>
      <w:r>
        <w:rPr>
          <w:rFonts w:hint="default"/>
          <w:b/>
          <w:sz w:val="24"/>
          <w:szCs w:val="24"/>
          <w:lang w:val="en-US"/>
        </w:rPr>
        <w:t>août 2023</w:t>
      </w:r>
    </w:p>
    <w:p>
      <w:pPr>
        <w:pStyle w:val="4"/>
        <w:shd w:val="clear" w:color="auto" w:fill="FFFFFF"/>
        <w:spacing w:before="0" w:beforeAutospacing="0" w:after="0" w:afterAutospacing="0"/>
        <w:rPr>
          <w:rFonts w:ascii="Arial Narrow" w:hAnsi="Arial Narrow"/>
        </w:rPr>
      </w:pPr>
      <w:r>
        <w:rPr>
          <w:rFonts w:ascii="Arial Narrow" w:hAnsi="Arial Narrow"/>
        </w:rPr>
        <w:t>----------------------------------------------------------------------------------------</w:t>
      </w:r>
    </w:p>
    <w:p>
      <w:pPr>
        <w:spacing w:after="360"/>
        <w:rPr>
          <w:rFonts w:ascii="Arial Narrow" w:hAnsi="Arial Narrow"/>
          <w:b/>
          <w:u w:val="single"/>
        </w:rPr>
      </w:pPr>
      <w:r>
        <w:rPr>
          <w:rFonts w:ascii="Arial Narrow" w:hAnsi="Arial Narrow"/>
          <w:b/>
          <w:u w:val="single"/>
        </w:rPr>
        <w:t>Ordre du jour :</w:t>
      </w:r>
    </w:p>
    <w:p>
      <w:pPr>
        <w:pBdr>
          <w:bottom w:val="single" w:color="auto" w:sz="4" w:space="0"/>
        </w:pBdr>
        <w:spacing w:after="120"/>
        <w:ind w:left="360"/>
        <w:rPr>
          <w:rFonts w:hint="default" w:ascii="Arial Narrow" w:hAnsi="Arial Narrow"/>
          <w:b/>
          <w:bCs/>
          <w:lang w:val="en-US"/>
        </w:rPr>
      </w:pPr>
      <w:r>
        <w:rPr>
          <w:rFonts w:hint="default" w:ascii="Arial Narrow" w:hAnsi="Arial Narrow"/>
          <w:b/>
          <w:bCs/>
          <w:lang w:val="en-US"/>
        </w:rPr>
        <w:t>- Assurance Instruments</w:t>
      </w:r>
    </w:p>
    <w:p>
      <w:pPr>
        <w:pBdr>
          <w:bottom w:val="single" w:color="auto" w:sz="4" w:space="0"/>
        </w:pBdr>
        <w:spacing w:after="120"/>
        <w:ind w:left="360"/>
        <w:rPr>
          <w:rFonts w:hint="default" w:ascii="Arial Narrow" w:hAnsi="Arial Narrow"/>
          <w:b/>
          <w:bCs/>
          <w:lang w:val="en-US"/>
        </w:rPr>
      </w:pPr>
      <w:r>
        <w:rPr>
          <w:rFonts w:hint="default" w:ascii="Arial Narrow" w:hAnsi="Arial Narrow"/>
          <w:b/>
          <w:bCs/>
          <w:lang w:val="en-US"/>
        </w:rPr>
        <w:t>- Forum des associations</w:t>
      </w:r>
    </w:p>
    <w:p>
      <w:pPr>
        <w:pBdr>
          <w:bottom w:val="single" w:color="auto" w:sz="4" w:space="0"/>
        </w:pBdr>
        <w:spacing w:after="120"/>
        <w:ind w:left="360"/>
        <w:rPr>
          <w:rFonts w:hint="default" w:ascii="Arial Narrow" w:hAnsi="Arial Narrow"/>
          <w:b/>
          <w:bCs/>
          <w:lang w:val="en-US"/>
        </w:rPr>
      </w:pPr>
      <w:r>
        <w:rPr>
          <w:rFonts w:hint="default" w:ascii="Arial Narrow" w:hAnsi="Arial Narrow"/>
          <w:b/>
          <w:bCs/>
          <w:lang w:val="en-US"/>
        </w:rPr>
        <w:t>- Préparation AG 2023</w:t>
      </w:r>
    </w:p>
    <w:p>
      <w:pPr>
        <w:pBdr>
          <w:bottom w:val="single" w:color="auto" w:sz="4" w:space="0"/>
        </w:pBdr>
        <w:spacing w:after="120"/>
        <w:ind w:left="360"/>
        <w:rPr>
          <w:rFonts w:ascii="Arial Narrow" w:hAnsi="Arial Narrow"/>
          <w:b/>
          <w:bCs/>
        </w:rPr>
      </w:pPr>
      <w:r>
        <w:rPr>
          <w:rFonts w:ascii="Arial Narrow" w:hAnsi="Arial Narrow"/>
          <w:b/>
          <w:bCs/>
        </w:rPr>
        <w:br w:type="textWrapping"/>
      </w:r>
    </w:p>
    <w:p>
      <w:pPr>
        <w:pStyle w:val="4"/>
        <w:shd w:val="clear" w:color="auto" w:fill="FFFFFF"/>
        <w:spacing w:before="0" w:beforeAutospacing="0" w:after="0" w:afterAutospacing="0"/>
        <w:rPr>
          <w:rFonts w:ascii="Arial Narrow" w:hAnsi="Arial Narrow"/>
          <w:sz w:val="22"/>
          <w:szCs w:val="22"/>
        </w:rPr>
      </w:pPr>
    </w:p>
    <w:p>
      <w:pPr>
        <w:keepNext w:val="0"/>
        <w:keepLines w:val="0"/>
        <w:pageBreakBefore w:val="0"/>
        <w:widowControl/>
        <w:kinsoku/>
        <w:wordWrap/>
        <w:overflowPunct/>
        <w:topLinePunct w:val="0"/>
        <w:autoSpaceDE/>
        <w:autoSpaceDN/>
        <w:bidi w:val="0"/>
        <w:adjustRightInd/>
        <w:snapToGrid/>
        <w:spacing w:after="120"/>
        <w:textAlignment w:val="auto"/>
        <w:rPr>
          <w:rFonts w:hint="default" w:ascii="Arial Narrow" w:hAnsi="Arial Narrow" w:eastAsia="Times New Roman" w:cs="Times New Roman"/>
          <w:b/>
          <w:bCs/>
          <w:sz w:val="24"/>
          <w:szCs w:val="24"/>
          <w:lang w:val="en-US" w:eastAsia="fr-FR" w:bidi="ar-SA"/>
        </w:rPr>
      </w:pPr>
      <w:r>
        <w:rPr>
          <w:rFonts w:hint="default" w:ascii="Arial Narrow" w:hAnsi="Arial Narrow" w:eastAsia="Times New Roman" w:cs="Times New Roman"/>
          <w:b/>
          <w:bCs/>
          <w:sz w:val="24"/>
          <w:szCs w:val="24"/>
          <w:lang w:val="en-US" w:eastAsia="fr-FR" w:bidi="ar-SA"/>
        </w:rPr>
        <w:t>Assurance des instruments</w:t>
      </w:r>
    </w:p>
    <w:p>
      <w:pPr>
        <w:spacing w:after="120"/>
        <w:rPr>
          <w:rFonts w:hint="default" w:ascii="Arial Narrow" w:hAnsi="Arial Narrow" w:eastAsia="Times New Roman" w:cs="Tahoma"/>
          <w:color w:val="000000"/>
          <w:lang w:val="en-US" w:eastAsia="fr-FR"/>
        </w:rPr>
      </w:pPr>
      <w:r>
        <w:rPr>
          <w:rFonts w:hint="default" w:ascii="Arial Narrow" w:hAnsi="Arial Narrow" w:eastAsia="Times New Roman" w:cs="Tahoma"/>
          <w:color w:val="000000"/>
          <w:lang w:val="en-US" w:eastAsia="fr-FR"/>
        </w:rPr>
        <w:t>Une réponse claire a été donnée en son temps par l’assurance des Gaperons, précisant qu’en cas de problème, le complément financier, par rapport à la prise en charge par la RC  de l’auteur du dégât, se ferait jusqu’à hauteur maximum  de 600 euros moins la franhise.</w:t>
      </w:r>
    </w:p>
    <w:p>
      <w:pPr>
        <w:spacing w:after="120"/>
        <w:rPr>
          <w:rFonts w:hint="default" w:ascii="Arial Narrow" w:hAnsi="Arial Narrow" w:eastAsia="Times New Roman" w:cs="Tahoma"/>
          <w:color w:val="000000"/>
          <w:lang w:val="en-US" w:eastAsia="fr-FR"/>
        </w:rPr>
      </w:pPr>
      <w:r>
        <w:rPr>
          <w:rFonts w:hint="default" w:ascii="Arial Narrow" w:hAnsi="Arial Narrow" w:eastAsia="Times New Roman" w:cs="Tahoma"/>
          <w:color w:val="000000"/>
          <w:lang w:val="en-US" w:eastAsia="fr-FR"/>
        </w:rPr>
        <w:t xml:space="preserve">La réponse sera portée à la connaissance de tous lors de l’AG et figurera au compte-rendu.   </w:t>
      </w:r>
    </w:p>
    <w:p>
      <w:pPr>
        <w:spacing w:after="120"/>
        <w:rPr>
          <w:rFonts w:hint="default" w:ascii="Arial Narrow" w:hAnsi="Arial Narrow"/>
          <w:b/>
          <w:bCs/>
          <w:lang w:val="en-US"/>
        </w:rPr>
      </w:pPr>
      <w:r>
        <w:rPr>
          <w:rFonts w:hint="default" w:ascii="Arial Narrow" w:hAnsi="Arial Narrow"/>
          <w:b/>
          <w:bCs/>
          <w:lang w:val="en-US"/>
        </w:rPr>
        <w:t>Forum des associations</w:t>
      </w:r>
    </w:p>
    <w:p>
      <w:pPr>
        <w:spacing w:after="120"/>
        <w:rPr>
          <w:rFonts w:hint="default" w:ascii="Arial Narrow" w:hAnsi="Arial Narrow" w:eastAsia="Times New Roman" w:cs="Tahoma"/>
          <w:color w:val="000000"/>
          <w:lang w:val="en-US" w:eastAsia="fr-FR"/>
        </w:rPr>
      </w:pPr>
      <w:r>
        <w:rPr>
          <w:rFonts w:hint="default" w:ascii="Arial Narrow" w:hAnsi="Arial Narrow" w:eastAsia="Times New Roman" w:cs="Tahoma"/>
          <w:color w:val="000000"/>
          <w:lang w:val="en-US" w:eastAsia="fr-FR"/>
        </w:rPr>
        <w:t>Se pose la question de notre présence compte-tenu du peu de volontaires pour tenir le stand, à fortiori pour une déambulation chantée.</w:t>
      </w:r>
    </w:p>
    <w:p>
      <w:pPr>
        <w:spacing w:after="120"/>
        <w:rPr>
          <w:rFonts w:hint="default" w:ascii="Arial Narrow" w:hAnsi="Arial Narrow" w:eastAsia="Times New Roman" w:cs="Tahoma"/>
          <w:color w:val="000000"/>
          <w:lang w:val="en-US" w:eastAsia="fr-FR"/>
        </w:rPr>
      </w:pPr>
      <w:r>
        <w:rPr>
          <w:rFonts w:hint="default" w:ascii="Arial Narrow" w:hAnsi="Arial Narrow" w:eastAsia="Times New Roman" w:cs="Tahoma"/>
          <w:color w:val="000000"/>
          <w:lang w:val="en-US" w:eastAsia="fr-FR"/>
        </w:rPr>
        <w:t xml:space="preserve">Décision est prise de relancer le 1er framadate créé par Michèle Bouget qui prend également en charge la relance, par contre il nous faut avant tout la réponse de Judith sur la faisabilité de la déambulation chantée. </w:t>
      </w:r>
    </w:p>
    <w:p>
      <w:pPr>
        <w:spacing w:after="120"/>
        <w:rPr>
          <w:rFonts w:hint="default" w:ascii="Arial Narrow" w:hAnsi="Arial Narrow"/>
          <w:b/>
          <w:bCs/>
          <w:lang w:val="en-US"/>
        </w:rPr>
      </w:pPr>
      <w:r>
        <w:rPr>
          <w:rFonts w:hint="default" w:ascii="Arial Narrow" w:hAnsi="Arial Narrow"/>
          <w:b/>
          <w:bCs/>
          <w:lang w:val="en-US"/>
        </w:rPr>
        <w:t>Préparation AG</w:t>
      </w:r>
    </w:p>
    <w:p>
      <w:pPr>
        <w:spacing w:after="120"/>
        <w:rPr>
          <w:rFonts w:hint="default" w:ascii="Arial Narrow" w:hAnsi="Arial Narrow" w:cs="Tahoma"/>
          <w:color w:val="000000"/>
          <w:lang w:val="en-US"/>
        </w:rPr>
      </w:pPr>
      <w:r>
        <w:rPr>
          <w:rFonts w:hint="default" w:ascii="Arial Narrow" w:hAnsi="Arial Narrow" w:cs="Tahoma"/>
          <w:color w:val="000000"/>
          <w:lang w:val="en-US"/>
        </w:rPr>
        <w:t xml:space="preserve">Déroulement sera le suivant </w:t>
      </w:r>
      <w:bookmarkStart w:id="0" w:name="_GoBack"/>
      <w:bookmarkEnd w:id="0"/>
      <w:r>
        <w:rPr>
          <w:rFonts w:hint="default" w:ascii="Arial Narrow" w:hAnsi="Arial Narrow" w:cs="Tahoma"/>
          <w:color w:val="000000"/>
          <w:lang w:val="en-US"/>
        </w:rPr>
        <w:t>:</w:t>
      </w:r>
    </w:p>
    <w:p>
      <w:pPr>
        <w:spacing w:after="120"/>
        <w:rPr>
          <w:rFonts w:hint="default" w:ascii="Arial Narrow" w:hAnsi="Arial Narrow" w:cs="Tahoma"/>
          <w:color w:val="000000"/>
          <w:lang w:val="en-US"/>
        </w:rPr>
      </w:pPr>
      <w:r>
        <w:rPr>
          <w:rFonts w:hint="default" w:ascii="Arial Narrow" w:hAnsi="Arial Narrow" w:cs="Tahoma"/>
          <w:color w:val="000000"/>
          <w:lang w:val="en-US"/>
        </w:rPr>
        <w:t xml:space="preserve">- Mot d’accueil et Rapport moral présentés par Michèle Bouget </w:t>
      </w:r>
    </w:p>
    <w:p>
      <w:pPr>
        <w:spacing w:after="120"/>
        <w:rPr>
          <w:rFonts w:hint="default" w:ascii="Arial Narrow" w:hAnsi="Arial Narrow" w:cs="Tahoma"/>
          <w:color w:val="000000"/>
          <w:lang w:val="en-US"/>
        </w:rPr>
      </w:pPr>
      <w:r>
        <w:rPr>
          <w:rFonts w:hint="default" w:ascii="Arial Narrow" w:hAnsi="Arial Narrow" w:cs="Tahoma"/>
          <w:color w:val="000000"/>
          <w:lang w:val="en-US"/>
        </w:rPr>
        <w:t>- Rapport d’activité de l’année écoulée présenté par le secrétaire</w:t>
      </w:r>
    </w:p>
    <w:p>
      <w:pPr>
        <w:spacing w:after="120"/>
        <w:rPr>
          <w:rFonts w:hint="default" w:ascii="Arial Narrow" w:hAnsi="Arial Narrow" w:cs="Tahoma"/>
          <w:color w:val="000000"/>
          <w:lang w:val="en-US"/>
        </w:rPr>
      </w:pPr>
      <w:r>
        <w:rPr>
          <w:rFonts w:hint="default" w:ascii="Arial Narrow" w:hAnsi="Arial Narrow" w:cs="Tahoma"/>
          <w:color w:val="000000"/>
          <w:lang w:val="en-US"/>
        </w:rPr>
        <w:t>- Rapport financier présenté par la trésorière Michèle Galtier qui sera soumis au vote ainsi que le montant de la cotisation qui sera proposé pour la même somme que l’an dernier (30 euros).</w:t>
      </w:r>
    </w:p>
    <w:p>
      <w:pPr>
        <w:spacing w:after="120"/>
        <w:rPr>
          <w:rFonts w:hint="default" w:ascii="Arial Narrow" w:hAnsi="Arial Narrow" w:cs="Tahoma"/>
          <w:color w:val="000000"/>
          <w:lang w:val="en-US"/>
        </w:rPr>
      </w:pPr>
      <w:r>
        <w:rPr>
          <w:rFonts w:hint="default" w:ascii="Arial Narrow" w:hAnsi="Arial Narrow" w:cs="Tahoma"/>
          <w:color w:val="000000"/>
          <w:lang w:val="en-US"/>
        </w:rPr>
        <w:t>- Election du CA, Roland Lebeau compte-tenu de ses multiples activités souhaite quitter le CA.</w:t>
      </w:r>
    </w:p>
    <w:p>
      <w:pPr>
        <w:spacing w:after="120"/>
        <w:rPr>
          <w:rFonts w:hint="default" w:ascii="Arial Narrow" w:hAnsi="Arial Narrow" w:cs="Tahoma"/>
          <w:color w:val="000000"/>
          <w:lang w:val="en-US"/>
        </w:rPr>
      </w:pPr>
      <w:r>
        <w:rPr>
          <w:rFonts w:hint="default" w:ascii="Arial Narrow" w:hAnsi="Arial Narrow" w:cs="Tahoma"/>
          <w:color w:val="000000"/>
          <w:lang w:val="en-US"/>
        </w:rPr>
        <w:t>- Soumission au vote du barème appliqué pour  le remboursement des frais kilométriques, soit conservation du barème actuel, soit passage au barème des impôts.</w:t>
      </w:r>
    </w:p>
    <w:p>
      <w:pPr>
        <w:spacing w:after="120"/>
        <w:rPr>
          <w:rFonts w:hint="default" w:ascii="Arial Narrow" w:hAnsi="Arial Narrow" w:cs="Tahoma"/>
          <w:color w:val="000000"/>
          <w:lang w:val="en-US"/>
        </w:rPr>
      </w:pPr>
      <w:r>
        <w:rPr>
          <w:rFonts w:hint="default" w:ascii="Arial Narrow" w:hAnsi="Arial Narrow" w:cs="Tahoma"/>
          <w:color w:val="000000"/>
          <w:lang w:val="en-US"/>
        </w:rPr>
        <w:t>- Dates des répétitions et répertoire, Agnès annoncera la mise en ligne des dates sur le site. Concernant le répertoire, elle nous propose de nouvelles chansons :</w:t>
      </w:r>
    </w:p>
    <w:p>
      <w:pPr>
        <w:spacing w:after="120"/>
        <w:rPr>
          <w:rFonts w:hint="default" w:ascii="Arial Narrow" w:hAnsi="Arial Narrow" w:cs="Tahoma"/>
          <w:color w:val="000000"/>
          <w:lang w:val="en-US"/>
        </w:rPr>
      </w:pPr>
      <w:r>
        <w:rPr>
          <w:rFonts w:hint="default" w:ascii="Arial Narrow" w:hAnsi="Arial Narrow" w:cs="Tahoma"/>
          <w:color w:val="000000"/>
          <w:lang w:val="en-US"/>
        </w:rPr>
        <w:tab/>
        <w:t>Camille “On n’en veut pas”</w:t>
      </w:r>
    </w:p>
    <w:p>
      <w:pPr>
        <w:spacing w:after="120"/>
        <w:rPr>
          <w:rFonts w:hint="default" w:ascii="Arial Narrow" w:hAnsi="Arial Narrow" w:cs="Tahoma"/>
          <w:color w:val="000000"/>
          <w:lang w:val="en-US"/>
        </w:rPr>
      </w:pPr>
      <w:r>
        <w:rPr>
          <w:rFonts w:hint="default" w:ascii="Arial Narrow" w:hAnsi="Arial Narrow" w:cs="Tahoma"/>
          <w:color w:val="000000"/>
          <w:lang w:val="en-US"/>
        </w:rPr>
        <w:tab/>
        <w:t>Leonard Cohen “Alleluïa”</w:t>
      </w:r>
    </w:p>
    <w:p>
      <w:pPr>
        <w:spacing w:after="120"/>
        <w:rPr>
          <w:rFonts w:hint="default" w:ascii="Arial Narrow" w:hAnsi="Arial Narrow" w:cs="Tahoma"/>
          <w:color w:val="000000"/>
          <w:lang w:val="en-US"/>
        </w:rPr>
      </w:pPr>
      <w:r>
        <w:rPr>
          <w:rFonts w:hint="default" w:ascii="Arial Narrow" w:hAnsi="Arial Narrow" w:cs="Tahoma"/>
          <w:color w:val="000000"/>
          <w:lang w:val="en-US"/>
        </w:rPr>
        <w:tab/>
        <w:t>“Aleïki”</w:t>
      </w:r>
    </w:p>
    <w:p>
      <w:pPr>
        <w:spacing w:after="120"/>
        <w:rPr>
          <w:rFonts w:hint="default" w:ascii="Arial Narrow" w:hAnsi="Arial Narrow" w:cs="Tahoma"/>
          <w:color w:val="000000"/>
          <w:lang w:val="en-US"/>
        </w:rPr>
      </w:pPr>
      <w:r>
        <w:rPr>
          <w:rFonts w:hint="default" w:ascii="Arial Narrow" w:hAnsi="Arial Narrow" w:cs="Tahoma"/>
          <w:color w:val="000000"/>
          <w:lang w:val="en-US"/>
        </w:rPr>
        <w:tab/>
        <w:t>Goguette sur la chanson de Trenet : Le soleil a rendez-vous avec la lune</w:t>
      </w:r>
    </w:p>
    <w:p>
      <w:pPr>
        <w:spacing w:after="120"/>
        <w:rPr>
          <w:rFonts w:hint="default" w:ascii="Arial Narrow" w:hAnsi="Arial Narrow" w:cs="Tahoma"/>
          <w:color w:val="000000"/>
          <w:lang w:val="en-US"/>
        </w:rPr>
      </w:pPr>
      <w:r>
        <w:rPr>
          <w:rFonts w:hint="default" w:ascii="Arial Narrow" w:hAnsi="Arial Narrow" w:cs="Tahoma"/>
          <w:color w:val="000000"/>
          <w:lang w:val="en-US"/>
        </w:rPr>
        <w:tab/>
        <w:t>A remettre dans le répertoire, El payande et “Et si en plus réharmonisée à 2 voix”</w:t>
      </w:r>
    </w:p>
    <w:p>
      <w:pPr>
        <w:spacing w:after="120"/>
        <w:rPr>
          <w:rFonts w:hint="default" w:ascii="Arial Narrow" w:hAnsi="Arial Narrow" w:cs="Tahoma"/>
          <w:color w:val="000000"/>
          <w:lang w:val="en-US"/>
        </w:rPr>
      </w:pPr>
      <w:r>
        <w:rPr>
          <w:rFonts w:hint="default" w:ascii="Arial Narrow" w:hAnsi="Arial Narrow" w:cs="Tahoma"/>
          <w:color w:val="000000"/>
          <w:lang w:val="en-US"/>
        </w:rPr>
        <w:t>- Journées de travail : 23/09 et 20/01 14h00 à 22h00. Voir avec Johanne si cela lui convient.</w:t>
      </w:r>
    </w:p>
    <w:p>
      <w:pPr>
        <w:spacing w:after="120"/>
        <w:rPr>
          <w:rFonts w:hint="default" w:ascii="Arial Narrow" w:hAnsi="Arial Narrow" w:cs="Tahoma"/>
          <w:color w:val="000000"/>
          <w:lang w:val="en-US"/>
        </w:rPr>
      </w:pPr>
      <w:r>
        <w:rPr>
          <w:rFonts w:hint="default" w:ascii="Arial Narrow" w:hAnsi="Arial Narrow" w:cs="Tahoma"/>
          <w:color w:val="000000"/>
          <w:lang w:val="en-US"/>
        </w:rPr>
        <w:t>- Questions des participants.</w:t>
      </w:r>
    </w:p>
    <w:p>
      <w:pPr>
        <w:spacing w:after="120"/>
        <w:rPr>
          <w:rFonts w:hint="default" w:ascii="Arial Narrow" w:hAnsi="Arial Narrow" w:cs="Tahoma"/>
          <w:color w:val="000000"/>
          <w:lang w:val="en-US"/>
        </w:rPr>
      </w:pPr>
    </w:p>
    <w:p>
      <w:pPr>
        <w:spacing w:after="120"/>
        <w:rPr>
          <w:rFonts w:hint="default" w:ascii="Arial Narrow" w:hAnsi="Arial Narrow" w:cs="Tahoma"/>
          <w:color w:val="000000"/>
          <w:lang w:val="en-US"/>
        </w:rPr>
      </w:pPr>
      <w:r>
        <w:rPr>
          <w:rFonts w:hint="default" w:ascii="Arial Narrow" w:hAnsi="Arial Narrow" w:cs="Tahoma"/>
          <w:color w:val="000000"/>
          <w:lang w:val="en-US"/>
        </w:rPr>
        <w:t>Jean-louis enverra la convocation, la demande de candidature au CA et le pouvoir le plus tôt possible car nous sommes déjà en retard !!!</w:t>
      </w:r>
    </w:p>
    <w:p>
      <w:pPr>
        <w:spacing w:after="120"/>
        <w:rPr>
          <w:rFonts w:hint="default" w:ascii="Arial Narrow" w:hAnsi="Arial Narrow" w:cs="Tahoma"/>
          <w:color w:val="000000"/>
          <w:lang w:val="en-US"/>
        </w:rPr>
      </w:pPr>
    </w:p>
    <w:p>
      <w:pPr>
        <w:spacing w:after="120"/>
        <w:rPr>
          <w:rFonts w:hint="default" w:ascii="Arial Narrow" w:hAnsi="Arial Narrow" w:cs="Tahoma"/>
          <w:color w:val="000000"/>
          <w:lang w:val="en-US"/>
        </w:rPr>
      </w:pPr>
      <w:r>
        <w:rPr>
          <w:rFonts w:hint="default" w:ascii="Arial Narrow" w:hAnsi="Arial Narrow" w:cs="Tahoma"/>
          <w:color w:val="000000"/>
          <w:lang w:val="en-US"/>
        </w:rPr>
        <w:t>En fin de réunion un groupe de communication WhatsApp pour faciliter les échanges à brûle-pourpoint des membres du CA.</w:t>
      </w:r>
    </w:p>
    <w:p>
      <w:pPr>
        <w:spacing w:after="120"/>
        <w:rPr>
          <w:rFonts w:hint="default" w:ascii="Arial Narrow" w:hAnsi="Arial Narrow" w:cs="Tahoma"/>
          <w:color w:val="000000"/>
          <w:lang w:val="en-US"/>
        </w:rPr>
      </w:pPr>
      <w:r>
        <w:rPr>
          <w:rFonts w:hint="default" w:ascii="Arial Narrow" w:hAnsi="Arial Narrow" w:cs="Tahoma"/>
          <w:color w:val="000000"/>
          <w:lang w:val="en-US"/>
        </w:rPr>
        <w:t xml:space="preserve">  </w:t>
      </w:r>
    </w:p>
    <w:p>
      <w:pPr>
        <w:spacing w:after="120"/>
        <w:rPr>
          <w:rFonts w:hint="default" w:ascii="Arial Narrow" w:hAnsi="Arial Narrow"/>
          <w:sz w:val="32"/>
          <w:szCs w:val="32"/>
          <w:u w:val="single"/>
          <w:lang w:val="en-US"/>
        </w:rPr>
      </w:pPr>
      <w:r>
        <w:rPr>
          <w:rFonts w:ascii="Arial Narrow" w:hAnsi="Arial Narrow"/>
          <w:sz w:val="32"/>
          <w:szCs w:val="32"/>
          <w:u w:val="single"/>
        </w:rPr>
        <w:t xml:space="preserve">Prochaine réunion de CA : </w:t>
      </w:r>
      <w:r>
        <w:rPr>
          <w:rFonts w:hint="default" w:ascii="Arial Narrow" w:hAnsi="Arial Narrow"/>
          <w:sz w:val="32"/>
          <w:szCs w:val="32"/>
          <w:u w:val="single"/>
          <w:lang w:val="en-US"/>
        </w:rPr>
        <w:t>à décider en fin d’AG pour mise en place du bureau.</w:t>
      </w:r>
    </w:p>
    <w:sectPr>
      <w:pgSz w:w="11906" w:h="16838"/>
      <w:pgMar w:top="567" w:right="1417" w:bottom="426"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FreeSans">
    <w:altName w:val="Arial"/>
    <w:panose1 w:val="00000000000000000000"/>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17"/>
    <w:rsid w:val="000077BD"/>
    <w:rsid w:val="00012281"/>
    <w:rsid w:val="00013907"/>
    <w:rsid w:val="0001407D"/>
    <w:rsid w:val="0001498B"/>
    <w:rsid w:val="00020F3C"/>
    <w:rsid w:val="0002448F"/>
    <w:rsid w:val="00025413"/>
    <w:rsid w:val="00031819"/>
    <w:rsid w:val="000340F2"/>
    <w:rsid w:val="00043B8F"/>
    <w:rsid w:val="00047DA5"/>
    <w:rsid w:val="00050E60"/>
    <w:rsid w:val="00051211"/>
    <w:rsid w:val="00055C62"/>
    <w:rsid w:val="0005693E"/>
    <w:rsid w:val="00060333"/>
    <w:rsid w:val="00062785"/>
    <w:rsid w:val="000650A7"/>
    <w:rsid w:val="00066C1A"/>
    <w:rsid w:val="000767AA"/>
    <w:rsid w:val="000A642A"/>
    <w:rsid w:val="000C5029"/>
    <w:rsid w:val="000C766D"/>
    <w:rsid w:val="000D7868"/>
    <w:rsid w:val="000E0103"/>
    <w:rsid w:val="000E17BE"/>
    <w:rsid w:val="000E43B8"/>
    <w:rsid w:val="000E6516"/>
    <w:rsid w:val="000F1887"/>
    <w:rsid w:val="00107A9B"/>
    <w:rsid w:val="00120410"/>
    <w:rsid w:val="0013045F"/>
    <w:rsid w:val="0013373C"/>
    <w:rsid w:val="00135798"/>
    <w:rsid w:val="00143493"/>
    <w:rsid w:val="001441FA"/>
    <w:rsid w:val="0016154C"/>
    <w:rsid w:val="001662AF"/>
    <w:rsid w:val="001753B0"/>
    <w:rsid w:val="00177E2E"/>
    <w:rsid w:val="00180C16"/>
    <w:rsid w:val="001D7B88"/>
    <w:rsid w:val="001E0777"/>
    <w:rsid w:val="001E3C5C"/>
    <w:rsid w:val="001F5A8E"/>
    <w:rsid w:val="001F6BEC"/>
    <w:rsid w:val="002200D7"/>
    <w:rsid w:val="00236698"/>
    <w:rsid w:val="00241600"/>
    <w:rsid w:val="0024535E"/>
    <w:rsid w:val="00251CEF"/>
    <w:rsid w:val="0025667A"/>
    <w:rsid w:val="00260E15"/>
    <w:rsid w:val="00265BBC"/>
    <w:rsid w:val="002948ED"/>
    <w:rsid w:val="00296A74"/>
    <w:rsid w:val="002A52BD"/>
    <w:rsid w:val="002B0D8A"/>
    <w:rsid w:val="002B42C8"/>
    <w:rsid w:val="002C3E52"/>
    <w:rsid w:val="002C6AD9"/>
    <w:rsid w:val="002D27CC"/>
    <w:rsid w:val="002D2A09"/>
    <w:rsid w:val="002D3D20"/>
    <w:rsid w:val="002D5EB9"/>
    <w:rsid w:val="00311806"/>
    <w:rsid w:val="00322F88"/>
    <w:rsid w:val="00343F02"/>
    <w:rsid w:val="00360901"/>
    <w:rsid w:val="00364729"/>
    <w:rsid w:val="00370C31"/>
    <w:rsid w:val="00370D71"/>
    <w:rsid w:val="00376AC0"/>
    <w:rsid w:val="003833EB"/>
    <w:rsid w:val="00396E1F"/>
    <w:rsid w:val="003A0677"/>
    <w:rsid w:val="003A1EB0"/>
    <w:rsid w:val="003C18D3"/>
    <w:rsid w:val="003E0358"/>
    <w:rsid w:val="003E23A9"/>
    <w:rsid w:val="003E619D"/>
    <w:rsid w:val="003F193C"/>
    <w:rsid w:val="003F6584"/>
    <w:rsid w:val="00404976"/>
    <w:rsid w:val="004131B1"/>
    <w:rsid w:val="00415AB8"/>
    <w:rsid w:val="00420221"/>
    <w:rsid w:val="00422933"/>
    <w:rsid w:val="00424347"/>
    <w:rsid w:val="00425580"/>
    <w:rsid w:val="00426966"/>
    <w:rsid w:val="00433505"/>
    <w:rsid w:val="00434000"/>
    <w:rsid w:val="004352E3"/>
    <w:rsid w:val="004535B2"/>
    <w:rsid w:val="00463A42"/>
    <w:rsid w:val="00464B08"/>
    <w:rsid w:val="00466430"/>
    <w:rsid w:val="00472252"/>
    <w:rsid w:val="00483CD1"/>
    <w:rsid w:val="00492BC2"/>
    <w:rsid w:val="004A2105"/>
    <w:rsid w:val="004A5C09"/>
    <w:rsid w:val="004A61B3"/>
    <w:rsid w:val="004B304D"/>
    <w:rsid w:val="004C0B25"/>
    <w:rsid w:val="004C4A9A"/>
    <w:rsid w:val="004C6CBD"/>
    <w:rsid w:val="004E3979"/>
    <w:rsid w:val="004F7F26"/>
    <w:rsid w:val="00502C5F"/>
    <w:rsid w:val="00514C2F"/>
    <w:rsid w:val="00532514"/>
    <w:rsid w:val="00540312"/>
    <w:rsid w:val="00543610"/>
    <w:rsid w:val="005623C4"/>
    <w:rsid w:val="0056252A"/>
    <w:rsid w:val="00562752"/>
    <w:rsid w:val="00566262"/>
    <w:rsid w:val="00572B3C"/>
    <w:rsid w:val="00591BA8"/>
    <w:rsid w:val="005A37D7"/>
    <w:rsid w:val="005C5D94"/>
    <w:rsid w:val="005D2939"/>
    <w:rsid w:val="005D54DC"/>
    <w:rsid w:val="005D5BFC"/>
    <w:rsid w:val="005E57C0"/>
    <w:rsid w:val="005F30FA"/>
    <w:rsid w:val="005F6D2C"/>
    <w:rsid w:val="006002E4"/>
    <w:rsid w:val="00600C84"/>
    <w:rsid w:val="00605D0E"/>
    <w:rsid w:val="00611ABD"/>
    <w:rsid w:val="006161F0"/>
    <w:rsid w:val="006220D7"/>
    <w:rsid w:val="00641CA8"/>
    <w:rsid w:val="00652D3A"/>
    <w:rsid w:val="00654CB8"/>
    <w:rsid w:val="00661673"/>
    <w:rsid w:val="00661FC3"/>
    <w:rsid w:val="00667CA9"/>
    <w:rsid w:val="00675C6D"/>
    <w:rsid w:val="006767A0"/>
    <w:rsid w:val="00683DDA"/>
    <w:rsid w:val="0068431C"/>
    <w:rsid w:val="00685334"/>
    <w:rsid w:val="0069347A"/>
    <w:rsid w:val="006A029B"/>
    <w:rsid w:val="006A0FCB"/>
    <w:rsid w:val="006A5A64"/>
    <w:rsid w:val="006A5EB4"/>
    <w:rsid w:val="006B0373"/>
    <w:rsid w:val="006B0AEC"/>
    <w:rsid w:val="006B234D"/>
    <w:rsid w:val="006C2DD7"/>
    <w:rsid w:val="006C44C0"/>
    <w:rsid w:val="006D0D05"/>
    <w:rsid w:val="006D3010"/>
    <w:rsid w:val="006F0501"/>
    <w:rsid w:val="006F63FE"/>
    <w:rsid w:val="00701AB0"/>
    <w:rsid w:val="0071187D"/>
    <w:rsid w:val="00715D80"/>
    <w:rsid w:val="00763787"/>
    <w:rsid w:val="007647B6"/>
    <w:rsid w:val="00773773"/>
    <w:rsid w:val="00776D88"/>
    <w:rsid w:val="00781645"/>
    <w:rsid w:val="00790F7C"/>
    <w:rsid w:val="007922A6"/>
    <w:rsid w:val="0079412F"/>
    <w:rsid w:val="007967D7"/>
    <w:rsid w:val="007A03AB"/>
    <w:rsid w:val="007A714E"/>
    <w:rsid w:val="007B01C0"/>
    <w:rsid w:val="007C30EB"/>
    <w:rsid w:val="007C3D94"/>
    <w:rsid w:val="007C4373"/>
    <w:rsid w:val="007D2ADD"/>
    <w:rsid w:val="007D66D1"/>
    <w:rsid w:val="007E210A"/>
    <w:rsid w:val="007E7465"/>
    <w:rsid w:val="008010F8"/>
    <w:rsid w:val="00810B5E"/>
    <w:rsid w:val="00813B40"/>
    <w:rsid w:val="00830D86"/>
    <w:rsid w:val="00831194"/>
    <w:rsid w:val="0083364F"/>
    <w:rsid w:val="008362A6"/>
    <w:rsid w:val="008379F8"/>
    <w:rsid w:val="00840DD4"/>
    <w:rsid w:val="00841F66"/>
    <w:rsid w:val="00845C81"/>
    <w:rsid w:val="008475BC"/>
    <w:rsid w:val="00855157"/>
    <w:rsid w:val="0086114F"/>
    <w:rsid w:val="00864944"/>
    <w:rsid w:val="00865E86"/>
    <w:rsid w:val="008722B9"/>
    <w:rsid w:val="008724E4"/>
    <w:rsid w:val="008766DF"/>
    <w:rsid w:val="0088439C"/>
    <w:rsid w:val="008A274F"/>
    <w:rsid w:val="008B66C9"/>
    <w:rsid w:val="008D02EA"/>
    <w:rsid w:val="008E1E34"/>
    <w:rsid w:val="008E6EBB"/>
    <w:rsid w:val="00902496"/>
    <w:rsid w:val="00903CAB"/>
    <w:rsid w:val="00914E06"/>
    <w:rsid w:val="00915440"/>
    <w:rsid w:val="00933D90"/>
    <w:rsid w:val="0094229C"/>
    <w:rsid w:val="00954BA4"/>
    <w:rsid w:val="00957662"/>
    <w:rsid w:val="0098059F"/>
    <w:rsid w:val="009813F2"/>
    <w:rsid w:val="00981784"/>
    <w:rsid w:val="009878D8"/>
    <w:rsid w:val="009959C8"/>
    <w:rsid w:val="0099624D"/>
    <w:rsid w:val="009A0BCA"/>
    <w:rsid w:val="009B586D"/>
    <w:rsid w:val="009C3C9A"/>
    <w:rsid w:val="009D7CF6"/>
    <w:rsid w:val="009E0924"/>
    <w:rsid w:val="009E5C85"/>
    <w:rsid w:val="009F0DB2"/>
    <w:rsid w:val="009F3017"/>
    <w:rsid w:val="009F3902"/>
    <w:rsid w:val="00A0780E"/>
    <w:rsid w:val="00A108C9"/>
    <w:rsid w:val="00A12D42"/>
    <w:rsid w:val="00A205F8"/>
    <w:rsid w:val="00A243B5"/>
    <w:rsid w:val="00A250C5"/>
    <w:rsid w:val="00A26783"/>
    <w:rsid w:val="00A324FE"/>
    <w:rsid w:val="00A41F11"/>
    <w:rsid w:val="00A42B64"/>
    <w:rsid w:val="00A51749"/>
    <w:rsid w:val="00A54E33"/>
    <w:rsid w:val="00A62039"/>
    <w:rsid w:val="00A66689"/>
    <w:rsid w:val="00A71FC2"/>
    <w:rsid w:val="00A94B00"/>
    <w:rsid w:val="00A97201"/>
    <w:rsid w:val="00AA4563"/>
    <w:rsid w:val="00AB0D89"/>
    <w:rsid w:val="00AB5B27"/>
    <w:rsid w:val="00AC6DA7"/>
    <w:rsid w:val="00AD2D78"/>
    <w:rsid w:val="00AE12C2"/>
    <w:rsid w:val="00AE2DF6"/>
    <w:rsid w:val="00AE2FCC"/>
    <w:rsid w:val="00AE7904"/>
    <w:rsid w:val="00AF17E2"/>
    <w:rsid w:val="00AF619F"/>
    <w:rsid w:val="00B17047"/>
    <w:rsid w:val="00B20F21"/>
    <w:rsid w:val="00B260A5"/>
    <w:rsid w:val="00B34BE5"/>
    <w:rsid w:val="00B411C0"/>
    <w:rsid w:val="00B5023C"/>
    <w:rsid w:val="00B56A74"/>
    <w:rsid w:val="00B57AE2"/>
    <w:rsid w:val="00B61707"/>
    <w:rsid w:val="00B76E51"/>
    <w:rsid w:val="00B87372"/>
    <w:rsid w:val="00BA0199"/>
    <w:rsid w:val="00BA4C59"/>
    <w:rsid w:val="00BB2A9B"/>
    <w:rsid w:val="00BB3FA8"/>
    <w:rsid w:val="00BB69A9"/>
    <w:rsid w:val="00BC068B"/>
    <w:rsid w:val="00BE76CB"/>
    <w:rsid w:val="00BF7114"/>
    <w:rsid w:val="00C02AB5"/>
    <w:rsid w:val="00C100F2"/>
    <w:rsid w:val="00C10902"/>
    <w:rsid w:val="00C1201F"/>
    <w:rsid w:val="00C12F8D"/>
    <w:rsid w:val="00C139DE"/>
    <w:rsid w:val="00C45E75"/>
    <w:rsid w:val="00C46AEC"/>
    <w:rsid w:val="00C7204A"/>
    <w:rsid w:val="00C776FB"/>
    <w:rsid w:val="00C840FC"/>
    <w:rsid w:val="00C8509C"/>
    <w:rsid w:val="00C87661"/>
    <w:rsid w:val="00C9343E"/>
    <w:rsid w:val="00C95850"/>
    <w:rsid w:val="00CA049B"/>
    <w:rsid w:val="00CA68FF"/>
    <w:rsid w:val="00CA77D3"/>
    <w:rsid w:val="00CB3F7D"/>
    <w:rsid w:val="00CB48CE"/>
    <w:rsid w:val="00CC00F5"/>
    <w:rsid w:val="00CC09F0"/>
    <w:rsid w:val="00CC7CCE"/>
    <w:rsid w:val="00CE4D39"/>
    <w:rsid w:val="00CF3257"/>
    <w:rsid w:val="00D17638"/>
    <w:rsid w:val="00D22096"/>
    <w:rsid w:val="00D3391E"/>
    <w:rsid w:val="00D57F02"/>
    <w:rsid w:val="00D63931"/>
    <w:rsid w:val="00D74F4A"/>
    <w:rsid w:val="00D76105"/>
    <w:rsid w:val="00D819A7"/>
    <w:rsid w:val="00D87410"/>
    <w:rsid w:val="00D92789"/>
    <w:rsid w:val="00D92AD2"/>
    <w:rsid w:val="00DC1788"/>
    <w:rsid w:val="00DC18A7"/>
    <w:rsid w:val="00DD7D3C"/>
    <w:rsid w:val="00DE0E8E"/>
    <w:rsid w:val="00DE4744"/>
    <w:rsid w:val="00DE4A02"/>
    <w:rsid w:val="00DF0812"/>
    <w:rsid w:val="00DF1DC7"/>
    <w:rsid w:val="00DF51BA"/>
    <w:rsid w:val="00DF55A0"/>
    <w:rsid w:val="00E13386"/>
    <w:rsid w:val="00E1601E"/>
    <w:rsid w:val="00E16820"/>
    <w:rsid w:val="00E2300A"/>
    <w:rsid w:val="00E23889"/>
    <w:rsid w:val="00E240B3"/>
    <w:rsid w:val="00E30319"/>
    <w:rsid w:val="00E35205"/>
    <w:rsid w:val="00E51313"/>
    <w:rsid w:val="00E54E83"/>
    <w:rsid w:val="00E600E7"/>
    <w:rsid w:val="00E61987"/>
    <w:rsid w:val="00E656FB"/>
    <w:rsid w:val="00E72483"/>
    <w:rsid w:val="00E77088"/>
    <w:rsid w:val="00E85102"/>
    <w:rsid w:val="00E92C8D"/>
    <w:rsid w:val="00EA011E"/>
    <w:rsid w:val="00EA18BE"/>
    <w:rsid w:val="00EA1EE0"/>
    <w:rsid w:val="00EB1285"/>
    <w:rsid w:val="00EB61C1"/>
    <w:rsid w:val="00ED1309"/>
    <w:rsid w:val="00ED43E8"/>
    <w:rsid w:val="00F15E2C"/>
    <w:rsid w:val="00F178CF"/>
    <w:rsid w:val="00F21009"/>
    <w:rsid w:val="00F22307"/>
    <w:rsid w:val="00F276F5"/>
    <w:rsid w:val="00F37094"/>
    <w:rsid w:val="00F3773D"/>
    <w:rsid w:val="00F4003A"/>
    <w:rsid w:val="00F4624A"/>
    <w:rsid w:val="00F53DB3"/>
    <w:rsid w:val="00F55D46"/>
    <w:rsid w:val="00F72F24"/>
    <w:rsid w:val="00F81993"/>
    <w:rsid w:val="00FB48AF"/>
    <w:rsid w:val="00FC6651"/>
    <w:rsid w:val="00FD09B6"/>
    <w:rsid w:val="00FD273F"/>
    <w:rsid w:val="00FD7255"/>
    <w:rsid w:val="00FD7D88"/>
    <w:rsid w:val="00FE382E"/>
    <w:rsid w:val="00FE4479"/>
    <w:rsid w:val="00FF27A1"/>
    <w:rsid w:val="020A5AE3"/>
    <w:rsid w:val="030B3F27"/>
    <w:rsid w:val="08444E43"/>
    <w:rsid w:val="24F2196F"/>
    <w:rsid w:val="26944855"/>
    <w:rsid w:val="36E4611C"/>
    <w:rsid w:val="39E6430A"/>
    <w:rsid w:val="4ACD6A15"/>
    <w:rsid w:val="73AC2611"/>
    <w:rsid w:val="7AD770F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fr-FR" w:eastAsia="en-US" w:bidi="ar-SA"/>
    </w:rPr>
  </w:style>
  <w:style w:type="character" w:default="1" w:styleId="2">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3">
    <w:name w:val="Strong"/>
    <w:basedOn w:val="2"/>
    <w:qFormat/>
    <w:uiPriority w:val="22"/>
    <w:rPr>
      <w:b/>
      <w:bCs/>
    </w:r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fr-FR"/>
    </w:rPr>
  </w:style>
  <w:style w:type="paragraph" w:customStyle="1" w:styleId="6">
    <w:name w:val="Standard"/>
    <w:qFormat/>
    <w:uiPriority w:val="0"/>
    <w:pPr>
      <w:widowControl w:val="0"/>
      <w:suppressAutoHyphens/>
      <w:autoSpaceDN w:val="0"/>
      <w:textAlignment w:val="baseline"/>
    </w:pPr>
    <w:rPr>
      <w:rFonts w:ascii="Liberation Serif" w:hAnsi="Liberation Serif" w:eastAsia="Droid Sans Fallback" w:cs="FreeSans"/>
      <w:kern w:val="3"/>
      <w:sz w:val="24"/>
      <w:szCs w:val="24"/>
      <w:lang w:val="fr-FR" w:eastAsia="zh-CN" w:bidi="hi-IN"/>
    </w:rPr>
  </w:style>
  <w:style w:type="paragraph" w:styleId="7">
    <w:name w:val="List Paragraph"/>
    <w:basedOn w:val="1"/>
    <w:qFormat/>
    <w:uiPriority w:val="34"/>
    <w:pPr>
      <w:ind w:left="720"/>
      <w:contextualSpacing/>
    </w:pPr>
  </w:style>
  <w:style w:type="paragraph" w:customStyle="1" w:styleId="8">
    <w:name w:val="ox-53703b2d2e-msonormal"/>
    <w:basedOn w:val="1"/>
    <w:qFormat/>
    <w:uiPriority w:val="0"/>
    <w:pPr>
      <w:spacing w:before="100" w:beforeAutospacing="1" w:after="100" w:afterAutospacing="1" w:line="240" w:lineRule="auto"/>
    </w:pPr>
    <w:rPr>
      <w:rFonts w:ascii="Times New Roman" w:hAnsi="Times New Roman" w:eastAsia="Times New Roman"/>
      <w:sz w:val="24"/>
      <w:szCs w:val="24"/>
      <w:lang w:eastAsia="fr-F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2217</Characters>
  <Lines>18</Lines>
  <Paragraphs>5</Paragraphs>
  <TotalTime>86</TotalTime>
  <ScaleCrop>false</ScaleCrop>
  <LinksUpToDate>false</LinksUpToDate>
  <CharactersWithSpaces>2615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2022-05-10T08:23:00Z</dcterms:created>
  <dc:creator>Lebeau</dc:creator>
  <cp:lastModifiedBy>Liliane</cp:lastModifiedBy>
  <dcterms:modified xsi:type="dcterms:W3CDTF">2023-08-31T20:56:35Z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1036-12.2.0.13201</vt:lpwstr>
  </property>
  <property fmtid="{D5CDD505-2E9C-101B-9397-08002B2CF9AE}" pid="3" name="ICV">
    <vt:lpwstr>2FFF5317811D414CA9EA52921F4C397E</vt:lpwstr>
  </property>
</Properties>
</file>